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1028700</wp:posOffset>
            </wp:positionV>
            <wp:extent cx="2876550" cy="1457325"/>
            <wp:effectExtent b="0" l="0" r="0" t="0"/>
            <wp:wrapSquare wrapText="bothSides" distB="114300" distT="114300" distL="114300" distR="114300"/>
            <wp:docPr id="5" name="image1.jpg"/>
            <a:graphic>
              <a:graphicData uri="http://schemas.openxmlformats.org/drawingml/2006/picture">
                <pic:pic>
                  <pic:nvPicPr>
                    <pic:cNvPr id="0" name="image1.jpg"/>
                    <pic:cNvPicPr preferRelativeResize="0"/>
                  </pic:nvPicPr>
                  <pic:blipFill>
                    <a:blip r:embed="rId7"/>
                    <a:srcRect b="28503" l="0" r="0" t="0"/>
                    <a:stretch>
                      <a:fillRect/>
                    </a:stretch>
                  </pic:blipFill>
                  <pic:spPr>
                    <a:xfrm>
                      <a:off x="0" y="0"/>
                      <a:ext cx="2876550" cy="145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03">
      <w:pPr>
        <w:jc w:val="left"/>
        <w:rPr>
          <w:rFonts w:ascii="Open Sans" w:cs="Open Sans" w:eastAsia="Open Sans" w:hAnsi="Open Sans"/>
          <w:b w:val="1"/>
          <w:bCs w:val="1"/>
          <w:sz w:val="8"/>
          <w:szCs w:val="8"/>
          <w:u w:val="single"/>
        </w:rPr>
      </w:pPr>
      <w:r w:rsidDel="00000000" w:rsidR="00000000" w:rsidRPr="00000000">
        <w:rPr>
          <w:rFonts w:ascii="Open Sans" w:cs="Open Sans" w:eastAsia="Open Sans" w:hAnsi="Open Sans"/>
          <w:b w:val="1"/>
          <w:bCs w:val="1"/>
          <w:sz w:val="46"/>
          <w:szCs w:val="46"/>
          <w:u w:val="single"/>
          <w:rtl w:val="0"/>
        </w:rPr>
        <w:t xml:space="preserve">Daily Programme</w:t>
        <w:br w:type="textWrapping"/>
        <w:t xml:space="preserve">Thursday 13 August 2026</w:t>
      </w:r>
      <w:r w:rsidDel="00000000" w:rsidR="00000000" w:rsidRPr="00000000">
        <w:rPr>
          <w:rtl w:val="0"/>
        </w:rPr>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80"/>
        <w:gridCol w:w="8115"/>
        <w:tblGridChange w:id="0">
          <w:tblGrid>
            <w:gridCol w:w="4425"/>
            <w:gridCol w:w="2280"/>
            <w:gridCol w:w="8115"/>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w:t>
            </w:r>
          </w:p>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balance and co-ordination.</w:t>
            </w:r>
          </w:p>
        </w:tc>
      </w:tr>
    </w:tbl>
    <w:p w:rsidR="00000000" w:rsidDel="00000000" w:rsidP="00000000" w:rsidRDefault="00000000" w:rsidRPr="00000000" w14:paraId="00000009">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A">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65"/>
        <w:gridCol w:w="7935"/>
        <w:tblGridChange w:id="0">
          <w:tblGrid>
            <w:gridCol w:w="4425"/>
            <w:gridCol w:w="2265"/>
            <w:gridCol w:w="7935"/>
          </w:tblGrid>
        </w:tblGridChange>
      </w:tblGrid>
      <w:tr>
        <w:trPr>
          <w:cantSplit w:val="0"/>
          <w:trHeight w:val="490.95703125" w:hRule="atLeast"/>
          <w:tblHeader w:val="0"/>
        </w:trPr>
        <w:tc>
          <w:tcPr/>
          <w:p w:rsidR="00000000" w:rsidDel="00000000" w:rsidP="00000000" w:rsidRDefault="00000000" w:rsidRPr="00000000" w14:paraId="0000000B">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Choir : </w:t>
            </w:r>
            <w:r w:rsidDel="00000000" w:rsidR="00000000" w:rsidRPr="00000000">
              <w:rPr>
                <w:rFonts w:ascii="Open Sans" w:cs="Open Sans" w:eastAsia="Open Sans" w:hAnsi="Open Sans"/>
                <w:b w:val="1"/>
                <w:bCs w:val="1"/>
                <w:color w:val="212529"/>
                <w:sz w:val="20"/>
                <w:szCs w:val="20"/>
                <w:rtl w:val="0"/>
              </w:rPr>
              <w:t xml:space="preserve">Haydn’s </w:t>
            </w:r>
            <w:r w:rsidDel="00000000" w:rsidR="00000000" w:rsidRPr="00000000">
              <w:rPr>
                <w:rFonts w:ascii="Open Sans" w:cs="Open Sans" w:eastAsia="Open Sans" w:hAnsi="Open Sans"/>
                <w:b w:val="1"/>
                <w:bCs w:val="1"/>
                <w:i w:val="1"/>
                <w:iCs w:val="1"/>
                <w:color w:val="212529"/>
                <w:sz w:val="20"/>
                <w:szCs w:val="20"/>
                <w:rtl w:val="0"/>
              </w:rPr>
              <w:t xml:space="preserve">Harmoniemesse</w:t>
            </w:r>
            <w:r w:rsidDel="00000000" w:rsidR="00000000" w:rsidRPr="00000000">
              <w:rPr>
                <w:rFonts w:ascii="Open Sans" w:cs="Open Sans" w:eastAsia="Open Sans" w:hAnsi="Open Sans"/>
                <w:b w:val="1"/>
                <w:bCs w:val="1"/>
                <w:color w:val="212529"/>
                <w:sz w:val="20"/>
                <w:szCs w:val="20"/>
                <w:rtl w:val="0"/>
              </w:rPr>
              <w:t xml:space="preserve"> </w:t>
            </w:r>
          </w:p>
          <w:p w:rsidR="00000000" w:rsidDel="00000000" w:rsidP="00000000" w:rsidRDefault="00000000" w:rsidRPr="00000000" w14:paraId="0000000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Britten’s </w:t>
            </w:r>
            <w:r w:rsidDel="00000000" w:rsidR="00000000" w:rsidRPr="00000000">
              <w:rPr>
                <w:rFonts w:ascii="Open Sans" w:cs="Open Sans" w:eastAsia="Open Sans" w:hAnsi="Open Sans"/>
                <w:b w:val="1"/>
                <w:bCs w:val="1"/>
                <w:i w:val="1"/>
                <w:iCs w:val="1"/>
                <w:color w:val="212529"/>
                <w:sz w:val="20"/>
                <w:szCs w:val="20"/>
                <w:rtl w:val="0"/>
              </w:rPr>
              <w:t xml:space="preserve">Jubilate Deo</w:t>
            </w:r>
            <w:r w:rsidDel="00000000" w:rsidR="00000000" w:rsidRPr="00000000">
              <w:rPr>
                <w:rFonts w:ascii="Open Sans" w:cs="Open Sans" w:eastAsia="Open Sans" w:hAnsi="Open Sans"/>
                <w:b w:val="1"/>
                <w:bCs w:val="1"/>
                <w:color w:val="212529"/>
                <w:sz w:val="20"/>
                <w:szCs w:val="20"/>
                <w:rtl w:val="0"/>
              </w:rPr>
              <w:t xml:space="preserve"> and </w:t>
            </w:r>
            <w:r w:rsidDel="00000000" w:rsidR="00000000" w:rsidRPr="00000000">
              <w:rPr>
                <w:rFonts w:ascii="Open Sans" w:cs="Open Sans" w:eastAsia="Open Sans" w:hAnsi="Open Sans"/>
                <w:b w:val="1"/>
                <w:bCs w:val="1"/>
                <w:i w:val="1"/>
                <w:iCs w:val="1"/>
                <w:color w:val="212529"/>
                <w:sz w:val="20"/>
                <w:szCs w:val="20"/>
                <w:rtl w:val="0"/>
              </w:rPr>
              <w:t xml:space="preserve">Te Deum</w:t>
            </w: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0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0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490.95703125" w:hRule="atLeast"/>
          <w:tblHeader w:val="0"/>
        </w:trPr>
        <w:tc>
          <w:tcPr/>
          <w:p w:rsidR="00000000" w:rsidDel="00000000" w:rsidP="00000000" w:rsidRDefault="00000000" w:rsidRPr="00000000" w14:paraId="0000001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 Ensemble</w:t>
            </w:r>
          </w:p>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and B9</w:t>
            </w:r>
          </w:p>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shd w:fill="ffffff" w:val="clear"/>
          </w:tcPr>
          <w:p w:rsidR="00000000" w:rsidDel="00000000" w:rsidP="00000000" w:rsidRDefault="00000000" w:rsidRPr="00000000" w14:paraId="0000001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shd w:fill="ffffff" w:val="clear"/>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shd w:fill="ffffff" w:val="clear"/>
          </w:tcPr>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bring a stand</w:t>
            </w:r>
          </w:p>
        </w:tc>
      </w:tr>
      <w:tr>
        <w:trPr>
          <w:cantSplit w:val="0"/>
          <w:trHeight w:val="300" w:hRule="atLeast"/>
          <w:tblHeader w:val="0"/>
        </w:trPr>
        <w:tc>
          <w:tcPr/>
          <w:p w:rsidR="00000000" w:rsidDel="00000000" w:rsidP="00000000" w:rsidRDefault="00000000" w:rsidRPr="00000000" w14:paraId="0000001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Chamber Music</w:t>
            </w:r>
          </w:p>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Wihan Quartet </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BS5, B10, B17, B18/19, B20, Reith 3, Fishmongers Hall</w:t>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Brass Ensemble</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 &amp; Donal Bannister</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2nd floor. There is a lift at the end of the left corridor </w:t>
            </w:r>
          </w:p>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(choose floor 3)</w:t>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 BS4, BS15, D104</w:t>
            </w:r>
          </w:p>
        </w:tc>
      </w:tr>
    </w:tbl>
    <w:p w:rsidR="00000000" w:rsidDel="00000000" w:rsidP="00000000" w:rsidRDefault="00000000" w:rsidRPr="00000000" w14:paraId="00000026">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8">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p w:rsidR="00000000" w:rsidDel="00000000" w:rsidP="00000000" w:rsidRDefault="00000000" w:rsidRPr="00000000" w14:paraId="00000029">
      <w:pPr>
        <w:spacing w:after="0" w:lineRule="auto"/>
        <w:rPr>
          <w:rFonts w:ascii="Open Sans" w:cs="Open Sans" w:eastAsia="Open Sans" w:hAnsi="Open Sans"/>
          <w:b w:val="1"/>
          <w:bCs w:val="1"/>
          <w:sz w:val="20"/>
          <w:szCs w:val="20"/>
        </w:rPr>
      </w:pPr>
      <w:r w:rsidDel="00000000" w:rsidR="00000000" w:rsidRPr="00000000">
        <w:rPr>
          <w:rtl w:val="0"/>
        </w:rPr>
      </w:r>
    </w:p>
    <w:tbl>
      <w:tblPr>
        <w:tblStyle w:val="Table3"/>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535"/>
        <w:gridCol w:w="2430"/>
        <w:gridCol w:w="6480"/>
        <w:tblGridChange w:id="0">
          <w:tblGrid>
            <w:gridCol w:w="5535"/>
            <w:gridCol w:w="2430"/>
            <w:gridCol w:w="6480"/>
          </w:tblGrid>
        </w:tblGridChange>
      </w:tblGrid>
      <w:tr>
        <w:trPr>
          <w:cantSplit w:val="0"/>
          <w:trHeight w:val="300" w:hRule="atLeast"/>
          <w:tblHeader w:val="0"/>
        </w:trPr>
        <w:tc>
          <w:tcPr/>
          <w:p w:rsidR="00000000" w:rsidDel="00000000" w:rsidP="00000000" w:rsidRDefault="00000000" w:rsidRPr="00000000" w14:paraId="0000002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2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Tim Horton, Wihan Quartet</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w:t>
            </w:r>
          </w:p>
        </w:tc>
      </w:tr>
      <w:tr>
        <w:trPr>
          <w:cantSplit w:val="0"/>
          <w:trHeight w:val="300" w:hRule="atLeast"/>
          <w:tblHeader w:val="0"/>
        </w:trPr>
        <w:tc>
          <w:tcPr/>
          <w:p w:rsidR="00000000" w:rsidDel="00000000" w:rsidP="00000000" w:rsidRDefault="00000000" w:rsidRPr="00000000" w14:paraId="0000003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3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3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w:t>
            </w:r>
          </w:p>
          <w:p w:rsidR="00000000" w:rsidDel="00000000" w:rsidP="00000000" w:rsidRDefault="00000000" w:rsidRPr="00000000" w14:paraId="0000003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Ian Rutherford &amp; Andrew Smith</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&amp; Farfield Common Room</w:t>
            </w:r>
          </w:p>
        </w:tc>
        <w:tc>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w:t>
            </w:r>
          </w:p>
          <w:p w:rsidR="00000000" w:rsidDel="00000000" w:rsidP="00000000" w:rsidRDefault="00000000" w:rsidRPr="00000000" w14:paraId="0000003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directed by Florian Mitrea</w:t>
            </w:r>
            <w:r w:rsidDel="00000000" w:rsidR="00000000" w:rsidRPr="00000000">
              <w:rPr>
                <w:rtl w:val="0"/>
              </w:rPr>
            </w:r>
          </w:p>
        </w:tc>
        <w:tc>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Choir: Shearing - Songs and Sonnets</w:t>
            </w:r>
          </w:p>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Elgar - From the Bavarian Highlands</w:t>
            </w:r>
            <w:r w:rsidDel="00000000" w:rsidR="00000000" w:rsidRPr="00000000">
              <w:rPr>
                <w:rtl w:val="0"/>
              </w:rPr>
            </w:r>
          </w:p>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Double Bass</w:t>
            </w:r>
          </w:p>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Levi Andreassen</w:t>
            </w:r>
          </w:p>
        </w:tc>
        <w:tc>
          <w:tcPr/>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4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Cello</w:t>
            </w:r>
          </w:p>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w:t>
            </w:r>
          </w:p>
        </w:tc>
        <w:tc>
          <w:tcPr/>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Viola</w:t>
            </w:r>
            <w:r w:rsidDel="00000000" w:rsidR="00000000" w:rsidRPr="00000000">
              <w:rPr>
                <w:rtl w:val="0"/>
              </w:rPr>
            </w:r>
          </w:p>
          <w:p w:rsidR="00000000" w:rsidDel="00000000" w:rsidP="00000000" w:rsidRDefault="00000000" w:rsidRPr="00000000" w14:paraId="0000005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Rachel Robert</w:t>
            </w:r>
            <w:r w:rsidDel="00000000" w:rsidR="00000000" w:rsidRPr="00000000">
              <w:rPr>
                <w:rtl w:val="0"/>
              </w:rPr>
            </w:r>
          </w:p>
        </w:tc>
        <w:tc>
          <w:tcPr/>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Violin</w:t>
            </w:r>
          </w:p>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Benjamin Nabarro</w:t>
            </w:r>
            <w:r w:rsidDel="00000000" w:rsidR="00000000" w:rsidRPr="00000000">
              <w:rPr>
                <w:rtl w:val="0"/>
              </w:rPr>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5A">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Caroline Pearsall, </w:t>
            </w:r>
          </w:p>
          <w:p w:rsidR="00000000" w:rsidDel="00000000" w:rsidP="00000000" w:rsidRDefault="00000000" w:rsidRPr="00000000" w14:paraId="0000005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Daryl Kellie</w:t>
            </w:r>
          </w:p>
        </w:tc>
        <w:tc>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bl>
    <w:p w:rsidR="00000000" w:rsidDel="00000000" w:rsidP="00000000" w:rsidRDefault="00000000" w:rsidRPr="00000000" w14:paraId="0000005E">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F">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sdt>
      <w:sdtPr>
        <w:lock w:val="contentLocked"/>
        <w:id w:val="-934208759"/>
        <w:tag w:val="goog_rdk_0"/>
      </w:sdtPr>
      <w:sdtContent>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r>
            <w:trPr>
              <w:cantSplit w:val="0"/>
              <w:trHeight w:val="300" w:hRule="atLeast"/>
              <w:tblHeader w:val="0"/>
            </w:trPr>
            <w:tc>
              <w:tcPr/>
              <w:p w:rsidR="00000000" w:rsidDel="00000000" w:rsidP="00000000" w:rsidRDefault="00000000" w:rsidRPr="00000000" w14:paraId="0000006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LUNCHTIME CONCERT</w:t>
                </w:r>
              </w:p>
              <w:p w:rsidR="00000000" w:rsidDel="00000000" w:rsidP="00000000" w:rsidRDefault="00000000" w:rsidRPr="00000000" w14:paraId="0000006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Julian Davis and Elizabeth Williams - pianos</w:t>
                </w:r>
              </w:p>
            </w:tc>
            <w:tc>
              <w:tcPr/>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69">
                <w:pPr>
                  <w:spacing w:after="160"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Gottes Zeit ist die allerbeste Zeit BWV </w:t>
                </w:r>
                <w:r w:rsidDel="00000000" w:rsidR="00000000" w:rsidRPr="00000000">
                  <w:rPr>
                    <w:rFonts w:ascii="Open Sans" w:cs="Open Sans" w:eastAsia="Open Sans" w:hAnsi="Open Sans"/>
                    <w:sz w:val="20"/>
                    <w:szCs w:val="20"/>
                    <w:rtl w:val="0"/>
                  </w:rPr>
                  <w:t xml:space="preserve">106 - J.S.</w:t>
                </w:r>
                <w:r w:rsidDel="00000000" w:rsidR="00000000" w:rsidRPr="00000000">
                  <w:rPr>
                    <w:rFonts w:ascii="Open Sans" w:cs="Open Sans" w:eastAsia="Open Sans" w:hAnsi="Open Sans"/>
                    <w:sz w:val="20"/>
                    <w:szCs w:val="20"/>
                    <w:rtl w:val="0"/>
                  </w:rPr>
                  <w:t xml:space="preserve"> Bach (arr. Kurtág)</w:t>
                  <w:br w:type="textWrapping"/>
                  <w:t xml:space="preserve">Andante in G with five variations KV 501 - Mozart</w:t>
                  <w:br w:type="textWrapping"/>
                  <w:t xml:space="preserve">Spanish Dance from La Vida Breve - De Falla (arr. Samazeuilh)</w:t>
                  <w:br w:type="textWrapping"/>
                  <w:t xml:space="preserve">Moto Perpetuo (2011) - Anne Cawrse (b. 1981)</w:t>
                </w:r>
                <w:r w:rsidDel="00000000" w:rsidR="00000000" w:rsidRPr="00000000">
                  <w:rPr>
                    <w:rtl w:val="0"/>
                  </w:rPr>
                </w:r>
              </w:p>
            </w:tc>
          </w:tr>
        </w:tbl>
      </w:sdtContent>
    </w:sdt>
    <w:p w:rsidR="00000000" w:rsidDel="00000000" w:rsidP="00000000" w:rsidRDefault="00000000" w:rsidRPr="00000000" w14:paraId="0000006A">
      <w:pPr>
        <w:rPr>
          <w:rFonts w:ascii="Open Sans" w:cs="Open Sans" w:eastAsia="Open Sans" w:hAnsi="Open Sans"/>
          <w:sz w:val="32"/>
          <w:szCs w:val="32"/>
        </w:rPr>
      </w:pPr>
      <w:r w:rsidDel="00000000" w:rsidR="00000000" w:rsidRPr="00000000">
        <w:rPr>
          <w:rtl w:val="0"/>
        </w:rPr>
      </w:r>
    </w:p>
    <w:p w:rsidR="00000000" w:rsidDel="00000000" w:rsidP="00000000" w:rsidRDefault="00000000" w:rsidRPr="00000000" w14:paraId="0000006B">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2760"/>
        <w:gridCol w:w="6525"/>
        <w:tblGridChange w:id="0">
          <w:tblGrid>
            <w:gridCol w:w="5160"/>
            <w:gridCol w:w="2760"/>
            <w:gridCol w:w="6525"/>
          </w:tblGrid>
        </w:tblGridChange>
      </w:tblGrid>
      <w:tr>
        <w:trPr>
          <w:cantSplit w:val="0"/>
          <w:trHeight w:val="300" w:hRule="atLeast"/>
          <w:tblHeader w:val="0"/>
        </w:trPr>
        <w:tc>
          <w:tcPr/>
          <w:p w:rsidR="00000000" w:rsidDel="00000000" w:rsidP="00000000" w:rsidRDefault="00000000" w:rsidRPr="00000000" w14:paraId="0000006C">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70">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w:t>
            </w:r>
          </w:p>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&amp; B9</w:t>
            </w:r>
          </w:p>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Flute</w:t>
            </w:r>
          </w:p>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Nancy Ruffer</w:t>
            </w:r>
          </w:p>
        </w:tc>
        <w:tc>
          <w:tcPr/>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Trombone</w:t>
            </w:r>
            <w:r w:rsidDel="00000000" w:rsidR="00000000" w:rsidRPr="00000000">
              <w:rPr>
                <w:rtl w:val="0"/>
              </w:rPr>
            </w:r>
          </w:p>
          <w:p w:rsidR="00000000" w:rsidDel="00000000" w:rsidP="00000000" w:rsidRDefault="00000000" w:rsidRPr="00000000" w14:paraId="0000007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Donal Bannister</w:t>
            </w:r>
          </w:p>
        </w:tc>
        <w:tc>
          <w:tcPr/>
          <w:p w:rsidR="00000000" w:rsidDel="00000000" w:rsidP="00000000" w:rsidRDefault="00000000" w:rsidRPr="00000000" w14:paraId="0000007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0">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Collaborative Piano</w:t>
            </w:r>
          </w:p>
          <w:p w:rsidR="00000000" w:rsidDel="00000000" w:rsidP="00000000" w:rsidRDefault="00000000" w:rsidRPr="00000000" w14:paraId="0000008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8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4">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Lone Voice - works for unaccompanied voice</w:t>
            </w:r>
          </w:p>
          <w:p w:rsidR="00000000" w:rsidDel="00000000" w:rsidP="00000000" w:rsidRDefault="00000000" w:rsidRPr="00000000" w14:paraId="00000085">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w:t>
            </w:r>
          </w:p>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 Horton &amp; Wihan Quartet</w:t>
            </w:r>
          </w:p>
        </w:tc>
        <w:tc>
          <w:tcPr/>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BS5</w:t>
            </w:r>
          </w:p>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9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&amp; Andrew Smith</w:t>
            </w:r>
          </w:p>
        </w:tc>
        <w:tc>
          <w:tcPr/>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and Farfield Common Room</w:t>
            </w:r>
          </w:p>
        </w:tc>
        <w:tc>
          <w:tcPr/>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String Ensemble</w:t>
            </w:r>
          </w:p>
          <w:p w:rsidR="00000000" w:rsidDel="00000000" w:rsidP="00000000" w:rsidRDefault="00000000" w:rsidRPr="00000000" w14:paraId="0000009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 Levi Andreasson, Benjamin Nabarro, Rachel Roberts</w:t>
            </w:r>
          </w:p>
        </w:tc>
        <w:tc>
          <w:tcPr/>
          <w:p w:rsidR="00000000" w:rsidDel="00000000" w:rsidP="00000000" w:rsidRDefault="00000000" w:rsidRPr="00000000" w14:paraId="0000009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Piano</w:t>
            </w:r>
            <w:r w:rsidDel="00000000" w:rsidR="00000000" w:rsidRPr="00000000">
              <w:rPr>
                <w:rtl w:val="0"/>
              </w:rPr>
            </w:r>
          </w:p>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Horn</w:t>
            </w:r>
          </w:p>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Benjamin Hartnell-Booth</w:t>
            </w:r>
          </w:p>
        </w:tc>
        <w:tc>
          <w:tcPr/>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Trumpet</w:t>
            </w:r>
          </w:p>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w:t>
            </w:r>
          </w:p>
        </w:tc>
        <w:tc>
          <w:tcPr/>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D1.17</w:t>
            </w:r>
          </w:p>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Bassoon</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Angharad Thomas</w:t>
            </w:r>
          </w:p>
        </w:tc>
        <w:tc>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B10 - Shaw</w:t>
            </w:r>
          </w:p>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Oboe</w:t>
            </w:r>
          </w:p>
          <w:p w:rsidR="00000000" w:rsidDel="00000000" w:rsidP="00000000" w:rsidRDefault="00000000" w:rsidRPr="00000000" w14:paraId="000000A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Adrian Wilson</w:t>
            </w:r>
          </w:p>
        </w:tc>
        <w:tc>
          <w:tcPr/>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Clarinet</w:t>
            </w:r>
          </w:p>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Plane</w:t>
            </w:r>
          </w:p>
        </w:tc>
        <w:tc>
          <w:tcPr/>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B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Daryl Kellie, </w:t>
            </w:r>
          </w:p>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Caroline Pearsall</w:t>
            </w:r>
          </w:p>
        </w:tc>
        <w:tc>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B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The Complete Saxophone Course</w:t>
            </w:r>
            <w:r w:rsidDel="00000000" w:rsidR="00000000" w:rsidRPr="00000000">
              <w:rPr>
                <w:rtl w:val="0"/>
              </w:rPr>
            </w:r>
          </w:p>
          <w:p w:rsidR="00000000" w:rsidDel="00000000" w:rsidP="00000000" w:rsidRDefault="00000000" w:rsidRPr="00000000" w14:paraId="000000B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B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C0">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C1">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C2">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Tea Break (15:30 – 16:00)</w:t>
      </w:r>
    </w:p>
    <w:sdt>
      <w:sdtPr>
        <w:lock w:val="contentLocked"/>
        <w:id w:val="197689591"/>
        <w:tag w:val="goog_rdk_1"/>
      </w:sdtPr>
      <w:sdtContent>
        <w:tbl>
          <w:tblPr>
            <w:tblStyle w:val="Table6"/>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C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Outside Tigs Cafe</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Tea Dance - from the golden age of light music, the Summer School Light Orchestra will bring to life the elegance and charm of dance music, including polkas, tangos, fox-trots and waltzes. Enjoy the music with a cup of tea, or put on your dancing shoes and strut your stuff!</w:t>
                </w:r>
              </w:p>
            </w:tc>
          </w:tr>
        </w:tbl>
      </w:sdtContent>
    </w:sdt>
    <w:p w:rsidR="00000000" w:rsidDel="00000000" w:rsidP="00000000" w:rsidRDefault="00000000" w:rsidRPr="00000000" w14:paraId="000000C7">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7"/>
        <w:tblW w:w="14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45"/>
        <w:gridCol w:w="2610"/>
        <w:gridCol w:w="6885"/>
        <w:tblGridChange w:id="0">
          <w:tblGrid>
            <w:gridCol w:w="5145"/>
            <w:gridCol w:w="2610"/>
            <w:gridCol w:w="6885"/>
          </w:tblGrid>
        </w:tblGridChange>
      </w:tblGrid>
      <w:tr>
        <w:trPr>
          <w:cantSplit w:val="0"/>
          <w:trHeight w:val="300" w:hRule="atLeast"/>
          <w:tblHeader w:val="0"/>
        </w:trPr>
        <w:tc>
          <w:tcPr/>
          <w:p w:rsidR="00000000" w:rsidDel="00000000" w:rsidP="00000000" w:rsidRDefault="00000000" w:rsidRPr="00000000" w14:paraId="000000C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w:t>
            </w:r>
          </w:p>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West Africa Drumming</w:t>
            </w:r>
            <w:r w:rsidDel="00000000" w:rsidR="00000000" w:rsidRPr="00000000">
              <w:rPr>
                <w:rtl w:val="0"/>
              </w:rPr>
            </w:r>
          </w:p>
          <w:p w:rsidR="00000000" w:rsidDel="00000000" w:rsidP="00000000" w:rsidRDefault="00000000" w:rsidRPr="00000000" w14:paraId="000000C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Richard Benjafield</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B9, B10</w:t>
            </w:r>
          </w:p>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1">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Classical Orchestra</w:t>
            </w:r>
            <w:r w:rsidDel="00000000" w:rsidR="00000000" w:rsidRPr="00000000">
              <w:rPr>
                <w:rtl w:val="0"/>
              </w:rPr>
            </w:r>
          </w:p>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This session is with the soloists from the Haydn Mass. Please leave promptly after the session so that we can set up for the 5.15pm concert</w:t>
            </w:r>
          </w:p>
        </w:tc>
      </w:tr>
      <w:tr>
        <w:trPr>
          <w:cantSplit w:val="0"/>
          <w:trHeight w:val="595.95703125" w:hRule="atLeast"/>
          <w:tblHeader w:val="0"/>
        </w:trPr>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Choir Notes and Confidence Workshop</w:t>
            </w:r>
            <w:r w:rsidDel="00000000" w:rsidR="00000000" w:rsidRPr="00000000">
              <w:rPr>
                <w:rtl w:val="0"/>
              </w:rPr>
            </w:r>
          </w:p>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Saxophone Ensemble</w:t>
            </w:r>
          </w:p>
          <w:p w:rsidR="00000000" w:rsidDel="00000000" w:rsidP="00000000" w:rsidRDefault="00000000" w:rsidRPr="00000000" w14:paraId="000000D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D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D1.07</w:t>
            </w:r>
          </w:p>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595.95703125" w:hRule="atLeast"/>
          <w:tblHeader w:val="0"/>
        </w:trPr>
        <w:tc>
          <w:tcPr/>
          <w:p w:rsidR="00000000" w:rsidDel="00000000" w:rsidP="00000000" w:rsidRDefault="00000000" w:rsidRPr="00000000" w14:paraId="000000E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Tango Dance</w:t>
            </w:r>
          </w:p>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John Mason</w:t>
            </w:r>
          </w:p>
        </w:tc>
        <w:tc>
          <w:tcPr/>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 Orchestra and Singers</w:t>
            </w:r>
          </w:p>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 with Pippa Dames Longworth, Ian Rutherford &amp; Andrew Smith</w:t>
            </w:r>
          </w:p>
        </w:tc>
        <w:tc>
          <w:tcPr/>
          <w:p w:rsidR="00000000" w:rsidDel="00000000" w:rsidP="00000000" w:rsidRDefault="00000000" w:rsidRPr="00000000" w14:paraId="000000E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Anna Tilbrook, Ensemble 360, </w:t>
            </w:r>
          </w:p>
          <w:p w:rsidR="00000000" w:rsidDel="00000000" w:rsidP="00000000" w:rsidRDefault="00000000" w:rsidRPr="00000000" w14:paraId="000000E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Nancy Ruffer</w:t>
            </w:r>
          </w:p>
        </w:tc>
        <w:tc>
          <w:tcPr/>
          <w:p w:rsidR="00000000" w:rsidDel="00000000" w:rsidP="00000000" w:rsidRDefault="00000000" w:rsidRPr="00000000" w14:paraId="000000E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B18/19, B20</w:t>
            </w:r>
          </w:p>
          <w:p w:rsidR="00000000" w:rsidDel="00000000" w:rsidP="00000000" w:rsidRDefault="00000000" w:rsidRPr="00000000" w14:paraId="000000E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 BS15</w:t>
            </w:r>
          </w:p>
        </w:tc>
        <w:tc>
          <w:tcPr/>
          <w:p w:rsidR="00000000" w:rsidDel="00000000" w:rsidP="00000000" w:rsidRDefault="00000000" w:rsidRPr="00000000" w14:paraId="000000EF">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F0">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1">
      <w:pPr>
        <w:rPr>
          <w:rFonts w:ascii="Open Sans" w:cs="Open Sans" w:eastAsia="Open Sans" w:hAnsi="Open Sans"/>
          <w:b w:val="1"/>
          <w:bCs w:val="1"/>
          <w:sz w:val="30"/>
          <w:szCs w:val="30"/>
          <w:u w:val="single"/>
        </w:rPr>
      </w:pPr>
      <w:r w:rsidDel="00000000" w:rsidR="00000000" w:rsidRPr="00000000">
        <w:rPr>
          <w:rtl w:val="0"/>
        </w:rPr>
      </w:r>
    </w:p>
    <w:p w:rsidR="00000000" w:rsidDel="00000000" w:rsidP="00000000" w:rsidRDefault="00000000" w:rsidRPr="00000000" w14:paraId="000000F2">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Thursday 13 August 2026 - Concerts and Talks</w:t>
      </w:r>
    </w:p>
    <w:p w:rsidR="00000000" w:rsidDel="00000000" w:rsidP="00000000" w:rsidRDefault="00000000" w:rsidRPr="00000000" w14:paraId="000000F3">
      <w:pPr>
        <w:spacing w:after="0" w:lineRule="auto"/>
        <w:rPr>
          <w:rFonts w:ascii="Open Sans" w:cs="Open Sans" w:eastAsia="Open Sans" w:hAnsi="Open Sans"/>
          <w:b w:val="1"/>
          <w:bCs w:val="1"/>
          <w:sz w:val="32"/>
          <w:szCs w:val="32"/>
        </w:rPr>
      </w:pPr>
      <w:r w:rsidDel="00000000" w:rsidR="00000000" w:rsidRPr="00000000">
        <w:rPr>
          <w:rtl w:val="0"/>
        </w:rPr>
      </w:r>
    </w:p>
    <w:tbl>
      <w:tblPr>
        <w:tblStyle w:val="Table8"/>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665"/>
        <w:gridCol w:w="9690"/>
        <w:tblGridChange w:id="0">
          <w:tblGrid>
            <w:gridCol w:w="3225"/>
            <w:gridCol w:w="1665"/>
            <w:gridCol w:w="9690"/>
          </w:tblGrid>
        </w:tblGridChange>
      </w:tblGrid>
      <w:tr>
        <w:trPr>
          <w:cantSplit w:val="0"/>
          <w:trHeight w:val="300" w:hRule="atLeast"/>
          <w:tblHeader w:val="0"/>
        </w:trPr>
        <w:tc>
          <w:tcPr/>
          <w:p w:rsidR="00000000" w:rsidDel="00000000" w:rsidP="00000000" w:rsidRDefault="00000000" w:rsidRPr="00000000" w14:paraId="000000F4">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17:15</w:t>
            </w:r>
          </w:p>
          <w:p w:rsidR="00000000" w:rsidDel="00000000" w:rsidP="00000000" w:rsidRDefault="00000000" w:rsidRPr="00000000" w14:paraId="000000F5">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6">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Summer School Chamber Choir</w:t>
            </w:r>
          </w:p>
          <w:p w:rsidR="00000000" w:rsidDel="00000000" w:rsidP="00000000" w:rsidRDefault="00000000" w:rsidRPr="00000000" w14:paraId="000000F7">
            <w:pP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Roberts - director</w:t>
            </w:r>
          </w:p>
          <w:p w:rsidR="00000000" w:rsidDel="00000000" w:rsidP="00000000" w:rsidRDefault="00000000" w:rsidRPr="00000000" w14:paraId="000000F8">
            <w:pPr>
              <w:spacing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9">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Poet’s Horizon’</w:t>
            </w:r>
          </w:p>
        </w:tc>
        <w:tc>
          <w:tcPr/>
          <w:p w:rsidR="00000000" w:rsidDel="00000000" w:rsidP="00000000" w:rsidRDefault="00000000" w:rsidRPr="00000000" w14:paraId="000000FA">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B">
            <w:pPr>
              <w:keepLines w:val="1"/>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George Shearing – </w:t>
            </w:r>
            <w:r w:rsidDel="00000000" w:rsidR="00000000" w:rsidRPr="00000000">
              <w:rPr>
                <w:rFonts w:ascii="Open Sans" w:cs="Open Sans" w:eastAsia="Open Sans" w:hAnsi="Open Sans"/>
                <w:i w:val="1"/>
                <w:iCs w:val="1"/>
                <w:color w:val="212529"/>
                <w:sz w:val="20"/>
                <w:szCs w:val="20"/>
                <w:rtl w:val="0"/>
              </w:rPr>
              <w:t xml:space="preserve">Songs and Sonnets</w:t>
              <w:br w:type="textWrapping"/>
            </w:r>
            <w:r w:rsidDel="00000000" w:rsidR="00000000" w:rsidRPr="00000000">
              <w:rPr>
                <w:rFonts w:ascii="Open Sans" w:cs="Open Sans" w:eastAsia="Open Sans" w:hAnsi="Open Sans"/>
                <w:color w:val="212529"/>
                <w:sz w:val="20"/>
                <w:szCs w:val="20"/>
                <w:rtl w:val="0"/>
              </w:rPr>
              <w:t xml:space="preserve">Edward Elgar – </w:t>
            </w:r>
            <w:r w:rsidDel="00000000" w:rsidR="00000000" w:rsidRPr="00000000">
              <w:rPr>
                <w:rFonts w:ascii="Open Sans" w:cs="Open Sans" w:eastAsia="Open Sans" w:hAnsi="Open Sans"/>
                <w:i w:val="1"/>
                <w:iCs w:val="1"/>
                <w:color w:val="212529"/>
                <w:sz w:val="20"/>
                <w:szCs w:val="20"/>
                <w:rtl w:val="0"/>
              </w:rPr>
              <w:t xml:space="preserve">Songs from the Bavarian Highlands</w:t>
            </w:r>
          </w:p>
          <w:p w:rsidR="00000000" w:rsidDel="00000000" w:rsidP="00000000" w:rsidRDefault="00000000" w:rsidRPr="00000000" w14:paraId="000000FC">
            <w:pPr>
              <w:keepLines w:val="1"/>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The Summer School Chamber Choir explores two radiant choral cycles inspired by poetry and landscape. Shearing’s </w:t>
            </w:r>
            <w:r w:rsidDel="00000000" w:rsidR="00000000" w:rsidRPr="00000000">
              <w:rPr>
                <w:rFonts w:ascii="Open Sans" w:cs="Open Sans" w:eastAsia="Open Sans" w:hAnsi="Open Sans"/>
                <w:i w:val="1"/>
                <w:iCs w:val="1"/>
                <w:color w:val="212529"/>
                <w:sz w:val="20"/>
                <w:szCs w:val="20"/>
                <w:rtl w:val="0"/>
              </w:rPr>
              <w:t xml:space="preserve">Songs and Sonnets</w:t>
            </w:r>
            <w:r w:rsidDel="00000000" w:rsidR="00000000" w:rsidRPr="00000000">
              <w:rPr>
                <w:rFonts w:ascii="Open Sans" w:cs="Open Sans" w:eastAsia="Open Sans" w:hAnsi="Open Sans"/>
                <w:color w:val="212529"/>
                <w:sz w:val="20"/>
                <w:szCs w:val="20"/>
                <w:rtl w:val="0"/>
              </w:rPr>
              <w:t xml:space="preserve"> weave Shakespeare’s words into lush, jazz-inflected harmonies of irresistible warmth, while Elgar’s </w:t>
            </w:r>
            <w:r w:rsidDel="00000000" w:rsidR="00000000" w:rsidRPr="00000000">
              <w:rPr>
                <w:rFonts w:ascii="Open Sans" w:cs="Open Sans" w:eastAsia="Open Sans" w:hAnsi="Open Sans"/>
                <w:i w:val="1"/>
                <w:iCs w:val="1"/>
                <w:color w:val="212529"/>
                <w:sz w:val="20"/>
                <w:szCs w:val="20"/>
                <w:rtl w:val="0"/>
              </w:rPr>
              <w:t xml:space="preserve">Songs from the Bavarian Highlands</w:t>
            </w:r>
            <w:r w:rsidDel="00000000" w:rsidR="00000000" w:rsidRPr="00000000">
              <w:rPr>
                <w:rFonts w:ascii="Open Sans" w:cs="Open Sans" w:eastAsia="Open Sans" w:hAnsi="Open Sans"/>
                <w:color w:val="212529"/>
                <w:sz w:val="20"/>
                <w:szCs w:val="20"/>
                <w:rtl w:val="0"/>
              </w:rPr>
              <w:t xml:space="preserve"> brim with rustic charm, lyrical beauty and affectionate humour. A concert of glowing textures and expressive storytelling—choral music to lift the spirit and stir the heart.</w:t>
            </w:r>
          </w:p>
        </w:tc>
      </w:tr>
      <w:tr>
        <w:trPr>
          <w:cantSplit w:val="0"/>
          <w:trHeight w:val="300" w:hRule="atLeast"/>
          <w:tblHeader w:val="0"/>
        </w:trPr>
        <w:tc>
          <w:tcPr/>
          <w:p w:rsidR="00000000" w:rsidDel="00000000" w:rsidP="00000000" w:rsidRDefault="00000000" w:rsidRPr="00000000" w14:paraId="000000F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0F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F">
            <w:pP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Summer School String Ensemble, Brass Ensemble, Saxophone Ensemble and students from the instrumental classes</w:t>
            </w:r>
          </w:p>
        </w:tc>
        <w:tc>
          <w:tcPr/>
          <w:p w:rsidR="00000000" w:rsidDel="00000000" w:rsidP="00000000" w:rsidRDefault="00000000" w:rsidRPr="00000000" w14:paraId="0000010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Start at Fishmongers’ Hall, then progress to the Chapel with musical interludes en route. </w:t>
            </w:r>
          </w:p>
        </w:tc>
        <w:tc>
          <w:tcPr/>
          <w:p w:rsidR="00000000" w:rsidDel="00000000" w:rsidP="00000000" w:rsidRDefault="00000000" w:rsidRPr="00000000" w14:paraId="00000101">
            <w:pPr>
              <w:shd w:fill="ffffff" w:val="clear"/>
              <w:spacing w:after="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Benjamin Britten – </w:t>
            </w:r>
            <w:r w:rsidDel="00000000" w:rsidR="00000000" w:rsidRPr="00000000">
              <w:rPr>
                <w:rFonts w:ascii="Open Sans" w:cs="Open Sans" w:eastAsia="Open Sans" w:hAnsi="Open Sans"/>
                <w:i w:val="1"/>
                <w:iCs w:val="1"/>
                <w:color w:val="212529"/>
                <w:sz w:val="20"/>
                <w:szCs w:val="20"/>
                <w:rtl w:val="0"/>
              </w:rPr>
              <w:t xml:space="preserve">Simple Symphony</w:t>
              <w:br w:type="textWrapping"/>
            </w:r>
            <w:r w:rsidDel="00000000" w:rsidR="00000000" w:rsidRPr="00000000">
              <w:rPr>
                <w:rFonts w:ascii="Open Sans" w:cs="Open Sans" w:eastAsia="Open Sans" w:hAnsi="Open Sans"/>
                <w:color w:val="212529"/>
                <w:sz w:val="20"/>
                <w:szCs w:val="20"/>
                <w:rtl w:val="0"/>
              </w:rPr>
              <w:t xml:space="preserve">Arvo Pärt – </w:t>
            </w:r>
            <w:r w:rsidDel="00000000" w:rsidR="00000000" w:rsidRPr="00000000">
              <w:rPr>
                <w:rFonts w:ascii="Open Sans" w:cs="Open Sans" w:eastAsia="Open Sans" w:hAnsi="Open Sans"/>
                <w:i w:val="1"/>
                <w:iCs w:val="1"/>
                <w:color w:val="212529"/>
                <w:sz w:val="20"/>
                <w:szCs w:val="20"/>
                <w:rtl w:val="0"/>
              </w:rPr>
              <w:t xml:space="preserve">Cantus in Memoriam Benjamin Britten</w:t>
            </w:r>
          </w:p>
          <w:p w:rsidR="00000000" w:rsidDel="00000000" w:rsidP="00000000" w:rsidRDefault="00000000" w:rsidRPr="00000000" w14:paraId="00000102">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The Summer School String Ensemble shares the stage with the Brass Ensemble, Saxophone Ensemble and students from the instrumental classes. This promenade performance culminates with two powerful works for strings: Benjamin Britten’s playful and expressive </w:t>
            </w:r>
            <w:r w:rsidDel="00000000" w:rsidR="00000000" w:rsidRPr="00000000">
              <w:rPr>
                <w:rFonts w:ascii="Open Sans" w:cs="Open Sans" w:eastAsia="Open Sans" w:hAnsi="Open Sans"/>
                <w:i w:val="1"/>
                <w:iCs w:val="1"/>
                <w:color w:val="212529"/>
                <w:sz w:val="20"/>
                <w:szCs w:val="20"/>
                <w:rtl w:val="0"/>
              </w:rPr>
              <w:t xml:space="preserve">Simple Symphony</w:t>
            </w:r>
            <w:r w:rsidDel="00000000" w:rsidR="00000000" w:rsidRPr="00000000">
              <w:rPr>
                <w:rFonts w:ascii="Open Sans" w:cs="Open Sans" w:eastAsia="Open Sans" w:hAnsi="Open Sans"/>
                <w:color w:val="212529"/>
                <w:sz w:val="20"/>
                <w:szCs w:val="20"/>
                <w:rtl w:val="0"/>
              </w:rPr>
              <w:t xml:space="preserve">, and Arvo Pärt’s haunting </w:t>
            </w:r>
            <w:r w:rsidDel="00000000" w:rsidR="00000000" w:rsidRPr="00000000">
              <w:rPr>
                <w:rFonts w:ascii="Open Sans" w:cs="Open Sans" w:eastAsia="Open Sans" w:hAnsi="Open Sans"/>
                <w:i w:val="1"/>
                <w:iCs w:val="1"/>
                <w:color w:val="212529"/>
                <w:sz w:val="20"/>
                <w:szCs w:val="20"/>
                <w:rtl w:val="0"/>
              </w:rPr>
              <w:t xml:space="preserve">Cantus in Memoriam Benjamin Britten</w:t>
            </w:r>
            <w:r w:rsidDel="00000000" w:rsidR="00000000" w:rsidRPr="00000000">
              <w:rPr>
                <w:rFonts w:ascii="Open Sans" w:cs="Open Sans" w:eastAsia="Open Sans" w:hAnsi="Open Sans"/>
                <w:color w:val="212529"/>
                <w:sz w:val="20"/>
                <w:szCs w:val="20"/>
                <w:rtl w:val="0"/>
              </w:rPr>
              <w:t xml:space="preserve">, a moving tribute of striking simplicity and depth. Alongside these, student performances bring a rich variety of repertoire and styles.</w:t>
            </w:r>
          </w:p>
        </w:tc>
      </w:tr>
      <w:tr>
        <w:trPr>
          <w:cantSplit w:val="0"/>
          <w:trHeight w:val="300" w:hRule="atLeast"/>
          <w:tblHeader w:val="0"/>
        </w:trPr>
        <w:tc>
          <w:tcPr/>
          <w:p w:rsidR="00000000" w:rsidDel="00000000" w:rsidP="00000000" w:rsidRDefault="00000000" w:rsidRPr="00000000" w14:paraId="0000010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0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CONCERT</w:t>
            </w:r>
            <w:r w:rsidDel="00000000" w:rsidR="00000000" w:rsidRPr="00000000">
              <w:rPr>
                <w:rtl w:val="0"/>
              </w:rPr>
            </w:r>
          </w:p>
          <w:p w:rsidR="00000000" w:rsidDel="00000000" w:rsidP="00000000" w:rsidRDefault="00000000" w:rsidRPr="00000000" w14:paraId="000001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Sarah Gabriel - soprano</w:t>
            </w:r>
          </w:p>
          <w:p w:rsidR="00000000" w:rsidDel="00000000" w:rsidP="00000000" w:rsidRDefault="00000000" w:rsidRPr="00000000" w14:paraId="000001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Florian Mitrea - piano</w:t>
            </w:r>
          </w:p>
          <w:p w:rsidR="00000000" w:rsidDel="00000000" w:rsidP="00000000" w:rsidRDefault="00000000" w:rsidRPr="00000000" w14:paraId="0000010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Steve Dummer - clarinet</w:t>
            </w:r>
          </w:p>
          <w:p w:rsidR="00000000" w:rsidDel="00000000" w:rsidP="00000000" w:rsidRDefault="00000000" w:rsidRPr="00000000" w14:paraId="0000010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w:t>
            </w:r>
          </w:p>
        </w:tc>
        <w:tc>
          <w:tcPr/>
          <w:p w:rsidR="00000000" w:rsidDel="00000000" w:rsidP="00000000" w:rsidRDefault="00000000" w:rsidRPr="00000000" w14:paraId="0000010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10B">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A herd of grand pianos grazing in a meadow, impossible beasts and talking teapots, fables, lullabies and fairy tales, fragile fragments of childhood, a tentative return to lost love, and the conjuring of magical possibilities in time to come. Sarah, Steve and Florian perform treasured music by some of their favourite composers, including Gershwin, Debussy, Nina Simone, Kurt Weill, Poulenc, Samuel Barber, and Hoagy Carmichael. Settle in with a glass of wine or perhaps an ice cream.</w:t>
            </w:r>
          </w:p>
        </w:tc>
      </w:tr>
    </w:tbl>
    <w:p w:rsidR="00000000" w:rsidDel="00000000" w:rsidP="00000000" w:rsidRDefault="00000000" w:rsidRPr="00000000" w14:paraId="0000010C">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10D">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9"/>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1D">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8OWYAvfIITB9zjh5N9Tq7e9/4Q==">CgMxLjAaHwoBMBIaChgICVIUChJ0YWJsZS4ydndscTczdXBxbTcaHwoBMRIaChgICVIUChJ0YWJsZS5nYTltcmw5ZnZ0OHg4AHIhMTJ1WWhZV3BFcDFvcTZ6X0RySUpKNDBHdGdxR0trdVhZ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